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9B082A" w14:textId="77777777" w:rsidR="004C64A0" w:rsidRPr="00DE2B96" w:rsidRDefault="00166C55">
      <w:pPr>
        <w:rPr>
          <w:rFonts w:hint="cs"/>
          <w:sz w:val="2"/>
          <w:szCs w:val="2"/>
          <w:rtl/>
        </w:rPr>
      </w:pPr>
    </w:p>
    <w:p w14:paraId="3D94DF8A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13509863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1EAE89CF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5F2CCFC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23168A09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bookmarkStart w:id="0" w:name="_Hlk189462926" w:displacedByCustomXml="next"/>
          <w:sdt>
            <w:sdtPr>
              <w:rPr>
                <w:rFonts w:asciiTheme="minorBidi" w:hAnsiTheme="minorBidi"/>
                <w:color w:val="000000"/>
                <w:rtl/>
              </w:rPr>
              <w:id w:val="148560299"/>
            </w:sdtPr>
            <w:sdtEndPr/>
            <w:sdtContent>
              <w:p w14:paraId="26BB6354" w14:textId="77777777" w:rsidR="00266483" w:rsidRDefault="00266483" w:rsidP="0043014A">
                <w:pPr>
                  <w:spacing w:after="0" w:line="360" w:lineRule="auto"/>
                  <w:rPr>
                    <w:rFonts w:asciiTheme="minorBidi" w:hAnsiTheme="minorBidi"/>
                    <w:color w:val="000000"/>
                    <w:rtl/>
                  </w:rPr>
                </w:pPr>
                <w:r>
                  <w:rPr>
                    <w:rFonts w:asciiTheme="minorBidi" w:hAnsiTheme="minorBidi" w:hint="cs"/>
                    <w:color w:val="000000"/>
                    <w:rtl/>
                  </w:rPr>
                  <w:t>מערכות ההתראה במדינת ישראל מאופיינות ומתוכננות ע"י ענף התראה בפיקוד העורף.</w:t>
                </w:r>
              </w:p>
              <w:p w14:paraId="2822A608" w14:textId="358B180E" w:rsidR="0043014A" w:rsidRDefault="00266483" w:rsidP="0043014A">
                <w:pPr>
                  <w:spacing w:after="0" w:line="360" w:lineRule="auto"/>
                  <w:rPr>
                    <w:rFonts w:asciiTheme="minorBidi" w:hAnsiTheme="minorBidi"/>
                    <w:color w:val="000000"/>
                    <w:rtl/>
                  </w:rPr>
                </w:pPr>
                <w:r>
                  <w:rPr>
                    <w:rFonts w:asciiTheme="minorBidi" w:hAnsiTheme="minorBidi" w:hint="cs"/>
                    <w:color w:val="000000"/>
                    <w:rtl/>
                  </w:rPr>
                  <w:t>המערכת המאושרת כיום הינה מערכת התראה</w:t>
                </w:r>
                <w:r w:rsidR="0043014A">
                  <w:rPr>
                    <w:rFonts w:asciiTheme="minorBidi" w:hAnsiTheme="minorBidi" w:hint="cs"/>
                    <w:color w:val="000000"/>
                    <w:rtl/>
                  </w:rPr>
                  <w:t xml:space="preserve"> </w:t>
                </w:r>
                <w:proofErr w:type="spellStart"/>
                <w:r>
                  <w:rPr>
                    <w:rFonts w:asciiTheme="minorBidi" w:hAnsiTheme="minorBidi" w:hint="cs"/>
                    <w:color w:val="000000"/>
                    <w:rtl/>
                  </w:rPr>
                  <w:t>נופרית</w:t>
                </w:r>
                <w:proofErr w:type="spellEnd"/>
                <w:r>
                  <w:rPr>
                    <w:rFonts w:asciiTheme="minorBidi" w:hAnsiTheme="minorBidi" w:hint="cs"/>
                    <w:color w:val="000000"/>
                    <w:rtl/>
                  </w:rPr>
                  <w:t xml:space="preserve"> של חברת מוטורולה</w:t>
                </w:r>
                <w:r w:rsidR="0082150F">
                  <w:rPr>
                    <w:rFonts w:asciiTheme="minorBidi" w:hAnsiTheme="minorBidi" w:hint="cs"/>
                    <w:color w:val="000000"/>
                    <w:rtl/>
                  </w:rPr>
                  <w:t xml:space="preserve">. </w:t>
                </w:r>
              </w:p>
              <w:p w14:paraId="5FDA4693" w14:textId="7D7FBA7F" w:rsidR="00266483" w:rsidRDefault="00266483" w:rsidP="0043014A">
                <w:pPr>
                  <w:spacing w:after="0" w:line="360" w:lineRule="auto"/>
                  <w:rPr>
                    <w:rFonts w:asciiTheme="minorBidi" w:hAnsiTheme="minorBidi"/>
                    <w:color w:val="000000"/>
                    <w:rtl/>
                  </w:rPr>
                </w:pPr>
                <w:r>
                  <w:rPr>
                    <w:rFonts w:asciiTheme="minorBidi" w:hAnsiTheme="minorBidi" w:hint="cs"/>
                    <w:color w:val="000000"/>
                    <w:rtl/>
                  </w:rPr>
                  <w:t xml:space="preserve">מעבר לכך שהמערכת הינה ייחודית ובלעדית בהגדרתה ע"י פקע"ר מדובר במערכת שיש לה יכולת קבלת התראה ע"ב תשתית </w:t>
                </w:r>
                <w:r>
                  <w:rPr>
                    <w:rFonts w:asciiTheme="minorBidi" w:hAnsiTheme="minorBidi" w:hint="cs"/>
                    <w:color w:val="000000"/>
                  </w:rPr>
                  <w:t>RF</w:t>
                </w:r>
                <w:r>
                  <w:rPr>
                    <w:rFonts w:asciiTheme="minorBidi" w:hAnsiTheme="minorBidi" w:hint="cs"/>
                    <w:color w:val="000000"/>
                    <w:rtl/>
                  </w:rPr>
                  <w:t>, תשתית שאינה קיימת לחברות אחרות במשק.</w:t>
                </w:r>
              </w:p>
              <w:p w14:paraId="6984FD16" w14:textId="56A68AAD" w:rsidR="00266483" w:rsidRDefault="00266483" w:rsidP="0043014A">
                <w:pPr>
                  <w:spacing w:after="0" w:line="360" w:lineRule="auto"/>
                  <w:rPr>
                    <w:rFonts w:asciiTheme="minorBidi" w:hAnsiTheme="minorBidi"/>
                    <w:color w:val="000000"/>
                    <w:rtl/>
                  </w:rPr>
                </w:pPr>
                <w:r>
                  <w:rPr>
                    <w:rFonts w:asciiTheme="minorBidi" w:hAnsiTheme="minorBidi" w:hint="cs"/>
                    <w:color w:val="000000"/>
                    <w:rtl/>
                  </w:rPr>
                  <w:t>בקשת הפטור הינה לרכש של מערכות חדשות ולתחזוקת המערכות הקיימות במשטרת ישראל.</w:t>
                </w:r>
              </w:p>
              <w:p w14:paraId="28E98EC3" w14:textId="47D37E30" w:rsidR="00B04FD9" w:rsidRPr="00017180" w:rsidRDefault="00266483" w:rsidP="0043014A">
                <w:pPr>
                  <w:spacing w:after="0" w:line="360" w:lineRule="auto"/>
                  <w:rPr>
                    <w:rFonts w:asciiTheme="minorBidi" w:hAnsiTheme="minorBidi"/>
                    <w:b/>
                    <w:sz w:val="22"/>
                    <w:szCs w:val="22"/>
                    <w:rtl/>
                  </w:rPr>
                </w:pPr>
                <w:r>
                  <w:rPr>
                    <w:rFonts w:asciiTheme="minorBidi" w:hAnsiTheme="minorBidi" w:hint="cs"/>
                    <w:color w:val="000000"/>
                    <w:rtl/>
                  </w:rPr>
                  <w:t>הפטור המתבקש הינו ל36 חודשים או במקרה שתאושר מערכת נוספת ע"י פקע"ר הקודם מביניהם.</w:t>
                </w:r>
              </w:p>
            </w:sdtContent>
          </w:sdt>
          <w:bookmarkEnd w:id="0" w:displacedByCustomXml="prev"/>
        </w:tc>
      </w:tr>
    </w:tbl>
    <w:p w14:paraId="32BA41C7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2E7A4636" w14:textId="2462632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17BD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53A6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23E45412" w14:textId="72E92CF1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66483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66483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2855E211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979F0D6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015C" w14:textId="09A7DA8A" w:rsidR="00B04FD9" w:rsidRPr="00F54DC6" w:rsidRDefault="00166C55" w:rsidP="001F20E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82150F">
                  <w:rPr>
                    <w:rFonts w:asciiTheme="minorBidi" w:hAnsiTheme="minorBidi" w:hint="cs"/>
                    <w:color w:val="000000"/>
                    <w:rtl/>
                  </w:rPr>
                  <w:t>חברת מוטורולה</w:t>
                </w:r>
              </w:sdtContent>
            </w:sdt>
          </w:p>
        </w:tc>
      </w:tr>
      <w:tr w:rsidR="00B04FD9" w14:paraId="2B5287B2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1CE7022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67B0868A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65331" w14:textId="3649F7E8" w:rsidR="00B04FD9" w:rsidRPr="00F54DC6" w:rsidRDefault="00166C55" w:rsidP="001F20E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43014A">
                  <w:rPr>
                    <w:rFonts w:ascii="David" w:hAnsi="David" w:cs="David"/>
                    <w:color w:val="000000"/>
                    <w:rtl/>
                  </w:rPr>
                  <w:t>510180029</w:t>
                </w:r>
              </w:sdtContent>
            </w:sdt>
          </w:p>
        </w:tc>
      </w:tr>
      <w:tr w:rsidR="000223A7" w14:paraId="48B04008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82C8C1C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7DCDA" w14:textId="2A60BDA5" w:rsidR="000223A7" w:rsidRPr="000223A7" w:rsidRDefault="00166C55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53A6">
                  <w:rPr>
                    <w:rFonts w:ascii="MS Gothic" w:eastAsia="MS Gothic" w:hAnsi="MS Gothic" w:cs="Arial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08752C" w14:paraId="456FBCA1" w14:textId="77777777" w:rsidTr="00C2197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C954C86" w14:textId="77777777" w:rsidR="0008752C" w:rsidRPr="00F54DC6" w:rsidRDefault="0008752C" w:rsidP="0008752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57B15" w14:textId="3C878D1B" w:rsidR="0008752C" w:rsidRPr="00F54DC6" w:rsidRDefault="00266483" w:rsidP="0008752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David" w:hAnsi="David" w:cs="David" w:hint="cs"/>
                <w:color w:val="000000"/>
                <w:rtl/>
              </w:rPr>
              <w:t>230</w:t>
            </w:r>
            <w:r w:rsidR="00E167A4">
              <w:rPr>
                <w:rFonts w:ascii="David" w:hAnsi="David" w:cs="David" w:hint="cs"/>
                <w:color w:val="000000"/>
                <w:rtl/>
              </w:rPr>
              <w:t xml:space="preserve">,000 </w:t>
            </w:r>
            <w:r w:rsidR="0008752C">
              <w:rPr>
                <w:rFonts w:ascii="David" w:hAnsi="David" w:cs="David" w:hint="cs"/>
                <w:color w:val="000000"/>
                <w:rtl/>
              </w:rPr>
              <w:t xml:space="preserve">₪ </w:t>
            </w:r>
          </w:p>
        </w:tc>
      </w:tr>
      <w:tr w:rsidR="00B04FD9" w14:paraId="4DE89A44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AA44AD2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74E6E" w14:textId="4D99ECCC" w:rsidR="00B04FD9" w:rsidRPr="000223A7" w:rsidRDefault="000223A7" w:rsidP="001F20E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>מתאריך</w:t>
            </w:r>
            <w:r w:rsidR="0043014A">
              <w:rPr>
                <w:rFonts w:asciiTheme="minorBidi" w:hAnsiTheme="minorBidi" w:hint="cs"/>
                <w:rtl/>
              </w:rPr>
              <w:t>0</w:t>
            </w:r>
            <w:r w:rsidR="00406751">
              <w:rPr>
                <w:rFonts w:asciiTheme="minorBidi" w:hAnsiTheme="minorBidi" w:hint="cs"/>
                <w:rtl/>
              </w:rPr>
              <w:t>2</w:t>
            </w:r>
            <w:r w:rsidR="0043014A">
              <w:rPr>
                <w:rFonts w:asciiTheme="minorBidi" w:hAnsiTheme="minorBidi" w:hint="cs"/>
                <w:rtl/>
              </w:rPr>
              <w:t xml:space="preserve">/05/2025 </w:t>
            </w: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8-05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007163" w:rsidRPr="0043014A">
                  <w:rPr>
                    <w:rFonts w:asciiTheme="minorBidi" w:hAnsiTheme="minorBidi" w:hint="cs"/>
                    <w:rtl/>
                  </w:rPr>
                  <w:t>‏</w:t>
                </w:r>
                <w:r w:rsidR="0043014A" w:rsidRPr="0043014A">
                  <w:rPr>
                    <w:rFonts w:asciiTheme="minorBidi" w:hAnsiTheme="minorBidi" w:hint="cs"/>
                    <w:rtl/>
                  </w:rPr>
                  <w:t>31/05/2028</w:t>
                </w:r>
              </w:sdtContent>
            </w:sdt>
          </w:p>
        </w:tc>
      </w:tr>
    </w:tbl>
    <w:p w14:paraId="6F730767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1FD2F851" w14:textId="77777777" w:rsidR="00FE4DCF" w:rsidRDefault="00FE4DCF">
      <w:pPr>
        <w:bidi w:val="0"/>
        <w:rPr>
          <w:rFonts w:ascii="Arial" w:hAnsi="Arial" w:cs="Arial"/>
          <w:b/>
          <w:sz w:val="22"/>
          <w:szCs w:val="22"/>
          <w:u w:val="single"/>
          <w:rtl/>
        </w:rPr>
      </w:pPr>
      <w:r>
        <w:rPr>
          <w:rFonts w:ascii="Arial" w:hAnsi="Arial" w:cs="Arial"/>
          <w:b/>
          <w:sz w:val="22"/>
          <w:szCs w:val="22"/>
          <w:u w:val="single"/>
          <w:rtl/>
        </w:rPr>
        <w:br w:type="page"/>
      </w:r>
    </w:p>
    <w:p w14:paraId="2AEFFF6B" w14:textId="337EBAD9"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lastRenderedPageBreak/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54266F3B" w14:textId="596C07AC" w:rsidR="00B04FD9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>.</w:t>
      </w:r>
    </w:p>
    <w:p w14:paraId="61860F96" w14:textId="62D11310" w:rsidR="001F20EA" w:rsidRPr="0008752C" w:rsidRDefault="00266483" w:rsidP="001F20EA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bookmarkStart w:id="1" w:name="_Hlk189462993"/>
      <w:r>
        <w:rPr>
          <w:rFonts w:ascii="Arial" w:hAnsi="Arial" w:cs="Arial" w:hint="cs"/>
          <w:b/>
          <w:sz w:val="22"/>
          <w:szCs w:val="22"/>
          <w:rtl/>
        </w:rPr>
        <w:t>בוצע פנייה לפקע"ר ע"מ לוודא כי זו המערכת המאושרת היחידה</w:t>
      </w:r>
      <w:r w:rsidR="00E84A9C" w:rsidRPr="0008752C">
        <w:rPr>
          <w:rFonts w:ascii="Arial" w:hAnsi="Arial" w:cs="Arial" w:hint="cs"/>
          <w:b/>
          <w:sz w:val="22"/>
          <w:szCs w:val="22"/>
          <w:rtl/>
        </w:rPr>
        <w:t>.</w:t>
      </w:r>
      <w:bookmarkEnd w:id="1"/>
    </w:p>
    <w:p w14:paraId="19486C0D" w14:textId="77777777" w:rsidR="0008752C" w:rsidRPr="0008752C" w:rsidRDefault="00B04FD9" w:rsidP="00CD38B6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08752C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08752C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042426D9" w14:textId="4EB2A385" w:rsidR="00AF4239" w:rsidRDefault="00266483" w:rsidP="00AF4239">
      <w:pPr>
        <w:pStyle w:val="ab"/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בהתאם להנחיית ענף התראה/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מקשא"פ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העורף מערכת ההתראה המאושרת </w:t>
      </w:r>
      <w:r w:rsidR="00AF4239">
        <w:rPr>
          <w:rFonts w:ascii="Arial" w:hAnsi="Arial" w:cs="Arial" w:hint="cs"/>
          <w:b/>
          <w:sz w:val="22"/>
          <w:szCs w:val="22"/>
          <w:rtl/>
        </w:rPr>
        <w:t xml:space="preserve">כרגע הינה מערכת </w:t>
      </w:r>
      <w:proofErr w:type="spellStart"/>
      <w:r w:rsidR="00AF4239">
        <w:rPr>
          <w:rFonts w:ascii="Arial" w:hAnsi="Arial" w:cs="Arial" w:hint="cs"/>
          <w:b/>
          <w:sz w:val="22"/>
          <w:szCs w:val="22"/>
          <w:rtl/>
        </w:rPr>
        <w:t>נופרית</w:t>
      </w:r>
      <w:proofErr w:type="spellEnd"/>
      <w:r w:rsidR="00AF4239">
        <w:rPr>
          <w:rFonts w:ascii="Arial" w:hAnsi="Arial" w:cs="Arial" w:hint="cs"/>
          <w:b/>
          <w:sz w:val="22"/>
          <w:szCs w:val="22"/>
          <w:rtl/>
        </w:rPr>
        <w:t xml:space="preserve"> מבית מוטורולה </w:t>
      </w:r>
      <w:proofErr w:type="spellStart"/>
      <w:r w:rsidR="00AF4239">
        <w:rPr>
          <w:rFonts w:ascii="Arial" w:hAnsi="Arial" w:cs="Arial" w:hint="cs"/>
          <w:b/>
          <w:sz w:val="22"/>
          <w:szCs w:val="22"/>
          <w:rtl/>
        </w:rPr>
        <w:t>סולושנס</w:t>
      </w:r>
      <w:proofErr w:type="spellEnd"/>
      <w:r w:rsidR="00AF4239">
        <w:rPr>
          <w:rFonts w:ascii="Arial" w:hAnsi="Arial" w:cs="Arial" w:hint="cs"/>
          <w:b/>
          <w:sz w:val="22"/>
          <w:szCs w:val="22"/>
          <w:rtl/>
        </w:rPr>
        <w:t xml:space="preserve"> בע"מ</w:t>
      </w:r>
      <w:r w:rsidR="00FE4DCF" w:rsidRPr="0008752C">
        <w:rPr>
          <w:rFonts w:ascii="Arial" w:hAnsi="Arial" w:cs="Arial" w:hint="cs"/>
          <w:b/>
          <w:sz w:val="22"/>
          <w:szCs w:val="22"/>
          <w:rtl/>
        </w:rPr>
        <w:t xml:space="preserve">. </w:t>
      </w:r>
    </w:p>
    <w:p w14:paraId="62C07160" w14:textId="1190134F" w:rsidR="00AF4239" w:rsidRDefault="00AF4239" w:rsidP="00AF4239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AF4239">
        <w:rPr>
          <w:rFonts w:ascii="Arial" w:hAnsi="Arial" w:cs="Arial" w:hint="cs"/>
          <w:bCs/>
          <w:sz w:val="22"/>
          <w:szCs w:val="22"/>
          <w:rtl/>
        </w:rPr>
        <w:t xml:space="preserve">נימוקים והערות נוספות </w:t>
      </w:r>
    </w:p>
    <w:p w14:paraId="5F418687" w14:textId="681C959C" w:rsidR="00AF4239" w:rsidRPr="00AF4239" w:rsidRDefault="00AF4239" w:rsidP="00AF4239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AF4239">
        <w:rPr>
          <w:rFonts w:ascii="Arial" w:hAnsi="Arial" w:cs="Arial" w:hint="cs"/>
          <w:b/>
          <w:sz w:val="22"/>
          <w:szCs w:val="22"/>
          <w:rtl/>
        </w:rPr>
        <w:t>מדובר במערכות התראה מצילות חיים אשר עמדו בבחינת בעל הסמכות (ענף התראה פקע"ר) ויש לו יכולת קבלת התראה גם באמצעות תשתיו</w:t>
      </w:r>
      <w:r w:rsidRPr="00AF4239">
        <w:rPr>
          <w:rFonts w:ascii="Arial" w:hAnsi="Arial" w:cs="Arial" w:hint="eastAsia"/>
          <w:b/>
          <w:sz w:val="22"/>
          <w:szCs w:val="22"/>
          <w:rtl/>
        </w:rPr>
        <w:t>ת</w:t>
      </w:r>
      <w:r w:rsidRPr="00AF4239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F4239">
        <w:rPr>
          <w:rFonts w:ascii="Arial" w:hAnsi="Arial" w:cs="Arial" w:hint="cs"/>
          <w:b/>
          <w:sz w:val="22"/>
          <w:szCs w:val="22"/>
        </w:rPr>
        <w:t>RF</w:t>
      </w:r>
      <w:r>
        <w:rPr>
          <w:rFonts w:ascii="Arial" w:hAnsi="Arial" w:cs="Arial" w:hint="cs"/>
          <w:bCs/>
          <w:sz w:val="22"/>
          <w:szCs w:val="22"/>
          <w:rtl/>
        </w:rPr>
        <w:t>.</w:t>
      </w:r>
    </w:p>
    <w:p w14:paraId="57CB70D0" w14:textId="77777777" w:rsidR="00862479" w:rsidRDefault="00862479" w:rsidP="00862479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32B3C729" w14:textId="77777777" w:rsidR="00862479" w:rsidRDefault="00862479" w:rsidP="00862479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35EC4371" w14:textId="77777777" w:rsidR="00862479" w:rsidRPr="00862479" w:rsidRDefault="00862479" w:rsidP="00862479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</w:rPr>
      </w:pPr>
    </w:p>
    <w:p w14:paraId="43E40DD5" w14:textId="77777777" w:rsidR="006F19CF" w:rsidRDefault="006F19CF" w:rsidP="006F19CF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1EF37EAB" w14:textId="77777777" w:rsidR="00610510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</w:p>
    <w:p w14:paraId="7E4F3B3C" w14:textId="77777777" w:rsidR="00610510" w:rsidRDefault="00610510" w:rsidP="00AC547A">
      <w:pPr>
        <w:spacing w:line="360" w:lineRule="auto"/>
        <w:ind w:left="-559"/>
        <w:contextualSpacing/>
        <w:jc w:val="both"/>
        <w:rPr>
          <w:rFonts w:ascii="Arial" w:hAnsi="Arial" w:cs="Arial"/>
          <w:b/>
          <w:sz w:val="22"/>
          <w:szCs w:val="22"/>
          <w:rtl/>
        </w:rPr>
      </w:pPr>
    </w:p>
    <w:p w14:paraId="40A07A30" w14:textId="77777777" w:rsidR="00610510" w:rsidRDefault="00610510" w:rsidP="00AC547A">
      <w:pPr>
        <w:spacing w:line="360" w:lineRule="auto"/>
        <w:ind w:left="-559"/>
        <w:contextualSpacing/>
        <w:jc w:val="both"/>
        <w:rPr>
          <w:rFonts w:ascii="Arial" w:hAnsi="Arial" w:cs="Arial"/>
          <w:b/>
          <w:sz w:val="22"/>
          <w:szCs w:val="22"/>
          <w:rtl/>
        </w:rPr>
      </w:pPr>
    </w:p>
    <w:p w14:paraId="677C53FC" w14:textId="78F8E9DA"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0" w:rightFromText="180" w:vertAnchor="text" w:horzAnchor="margin" w:tblpXSpec="center" w:tblpY="386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1F55A7" w14:paraId="64DBB4E8" w14:textId="77777777" w:rsidTr="001F55A7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27AECE81" w14:textId="3553BC19" w:rsidR="001F55A7" w:rsidRPr="00AC547A" w:rsidRDefault="00166C55" w:rsidP="00AF423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AF4239">
                  <w:rPr>
                    <w:rFonts w:cs="David" w:hint="cs"/>
                    <w:sz w:val="22"/>
                    <w:szCs w:val="22"/>
                    <w:rtl/>
                  </w:rPr>
                  <w:t>ערן יוסף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7834EA2D" w14:textId="3F8DC834" w:rsidR="001F55A7" w:rsidRPr="00AC547A" w:rsidRDefault="00166C55" w:rsidP="00AF4239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AF4239">
                  <w:rPr>
                    <w:rFonts w:cs="David" w:hint="cs"/>
                    <w:sz w:val="22"/>
                    <w:szCs w:val="22"/>
                    <w:rtl/>
                  </w:rPr>
                  <w:t xml:space="preserve">קמב"ץ </w:t>
                </w:r>
                <w:proofErr w:type="spellStart"/>
                <w:r w:rsidR="00AF4239">
                  <w:rPr>
                    <w:rFonts w:cs="David" w:hint="cs"/>
                    <w:sz w:val="22"/>
                    <w:szCs w:val="22"/>
                    <w:rtl/>
                  </w:rPr>
                  <w:t>אטו"ב</w:t>
                </w:r>
                <w:proofErr w:type="spellEnd"/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2108ACD9" w14:textId="2CA91B43" w:rsidR="001F55A7" w:rsidRPr="00AC547A" w:rsidRDefault="00166C55" w:rsidP="00AF4239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AF4239">
                  <w:rPr>
                    <w:rFonts w:cs="David" w:hint="cs"/>
                    <w:sz w:val="22"/>
                    <w:szCs w:val="22"/>
                    <w:rtl/>
                  </w:rPr>
                  <w:t>ערן יוסף</w:t>
                </w:r>
              </w:sdtContent>
            </w:sdt>
          </w:p>
        </w:tc>
      </w:tr>
      <w:tr w:rsidR="001F55A7" w14:paraId="2BA50726" w14:textId="77777777" w:rsidTr="001F55A7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5BB80B56" w14:textId="77777777" w:rsidR="001F55A7" w:rsidRPr="00AC547A" w:rsidRDefault="001F55A7" w:rsidP="001F55A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3E97C107" w14:textId="77777777" w:rsidR="001F55A7" w:rsidRPr="00AC547A" w:rsidRDefault="001F55A7" w:rsidP="001F55A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5ED4FAC4" w14:textId="77777777" w:rsidR="001F55A7" w:rsidRPr="00AC547A" w:rsidRDefault="001F55A7" w:rsidP="001F55A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750FFD64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0178D533" w14:textId="77777777"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714846">
      <w:headerReference w:type="default" r:id="rId8"/>
      <w:footerReference w:type="default" r:id="rId9"/>
      <w:pgSz w:w="11906" w:h="16838"/>
      <w:pgMar w:top="3403" w:right="1800" w:bottom="851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FD5B36" w14:textId="77777777" w:rsidR="00166C55" w:rsidRDefault="00166C55" w:rsidP="00626C66">
      <w:pPr>
        <w:spacing w:after="0" w:line="240" w:lineRule="auto"/>
      </w:pPr>
      <w:r>
        <w:separator/>
      </w:r>
    </w:p>
  </w:endnote>
  <w:endnote w:type="continuationSeparator" w:id="0">
    <w:p w14:paraId="062E761D" w14:textId="77777777" w:rsidR="00166C55" w:rsidRDefault="00166C55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D95FE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4A24A8" w14:textId="77777777" w:rsidR="00166C55" w:rsidRDefault="00166C55" w:rsidP="00626C66">
      <w:pPr>
        <w:spacing w:after="0" w:line="240" w:lineRule="auto"/>
      </w:pPr>
      <w:r>
        <w:separator/>
      </w:r>
    </w:p>
  </w:footnote>
  <w:footnote w:type="continuationSeparator" w:id="0">
    <w:p w14:paraId="56841979" w14:textId="77777777" w:rsidR="00166C55" w:rsidRDefault="00166C55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731F5295" w14:textId="77777777" w:rsidTr="00714846">
      <w:trPr>
        <w:cantSplit/>
        <w:trHeight w:val="52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06DDF625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22D862C8" wp14:editId="62524EF9">
                <wp:extent cx="1028700" cy="771525"/>
                <wp:effectExtent l="0" t="0" r="0" b="9525"/>
                <wp:docPr id="7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0C389E58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21ED1424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13B01C50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663AD80A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7A7EF390" w14:textId="77777777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  <w:r w:rsidR="00610510">
            <w:rPr>
              <w:rFonts w:cs="David" w:hint="cs"/>
              <w:sz w:val="28"/>
              <w:szCs w:val="28"/>
              <w:rtl/>
            </w:rPr>
            <w:t>קרן פלד</w:t>
          </w:r>
        </w:p>
        <w:p w14:paraId="7352C5C8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497A8E34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7DAE472A" w14:textId="77777777" w:rsidR="00626C66" w:rsidRPr="00626C66" w:rsidRDefault="00610510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2023</w:t>
          </w:r>
        </w:p>
      </w:tc>
    </w:tr>
    <w:tr w:rsidR="00626C66" w:rsidRPr="00626C66" w14:paraId="6A04D4FB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1F2A628D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38137AEA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5E5F259E" w14:textId="77777777" w:rsidR="00626C66" w:rsidRPr="00626C66" w:rsidRDefault="00626C66" w:rsidP="00610510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</w:t>
          </w:r>
          <w:r w:rsidR="00610510">
            <w:rPr>
              <w:rFonts w:cs="David" w:hint="cs"/>
              <w:sz w:val="28"/>
              <w:szCs w:val="28"/>
              <w:rtl/>
            </w:rPr>
            <w:t>יעקב לזר</w:t>
          </w:r>
        </w:p>
        <w:p w14:paraId="03330A99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מרו"מ</w:t>
          </w:r>
          <w:proofErr w:type="spellEnd"/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582A4E25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566B9579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3DE3D04"/>
    <w:multiLevelType w:val="hybridMultilevel"/>
    <w:tmpl w:val="8ABCC14C"/>
    <w:lvl w:ilvl="0" w:tplc="78200254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5" w15:restartNumberingAfterBreak="0">
    <w:nsid w:val="53E53215"/>
    <w:multiLevelType w:val="hybridMultilevel"/>
    <w:tmpl w:val="4CA25758"/>
    <w:lvl w:ilvl="0" w:tplc="50B47AC8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HAnsi" w:hAnsiTheme="minorHAnsi" w:cs="David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7735448"/>
    <w:multiLevelType w:val="hybridMultilevel"/>
    <w:tmpl w:val="40BCFC08"/>
    <w:lvl w:ilvl="0" w:tplc="D666A4D0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2"/>
  </w:num>
  <w:num w:numId="5">
    <w:abstractNumId w:val="10"/>
  </w:num>
  <w:num w:numId="6">
    <w:abstractNumId w:val="3"/>
  </w:num>
  <w:num w:numId="7">
    <w:abstractNumId w:val="0"/>
  </w:num>
  <w:num w:numId="8">
    <w:abstractNumId w:val="1"/>
  </w:num>
  <w:num w:numId="9">
    <w:abstractNumId w:val="5"/>
  </w:num>
  <w:num w:numId="10">
    <w:abstractNumId w:val="9"/>
  </w:num>
  <w:num w:numId="11">
    <w:abstractNumId w:val="4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07163"/>
    <w:rsid w:val="000113B5"/>
    <w:rsid w:val="00017180"/>
    <w:rsid w:val="000178F9"/>
    <w:rsid w:val="000223A7"/>
    <w:rsid w:val="00062EA7"/>
    <w:rsid w:val="0008752C"/>
    <w:rsid w:val="001153A6"/>
    <w:rsid w:val="00121A4B"/>
    <w:rsid w:val="001546F4"/>
    <w:rsid w:val="00166C55"/>
    <w:rsid w:val="001C3BCF"/>
    <w:rsid w:val="001F20EA"/>
    <w:rsid w:val="001F55A7"/>
    <w:rsid w:val="00225265"/>
    <w:rsid w:val="00266483"/>
    <w:rsid w:val="002C1A11"/>
    <w:rsid w:val="002D3D59"/>
    <w:rsid w:val="002F504E"/>
    <w:rsid w:val="00355848"/>
    <w:rsid w:val="00393CC6"/>
    <w:rsid w:val="00406751"/>
    <w:rsid w:val="0043014A"/>
    <w:rsid w:val="00441293"/>
    <w:rsid w:val="00483EBA"/>
    <w:rsid w:val="00501240"/>
    <w:rsid w:val="005037B2"/>
    <w:rsid w:val="005E6D9A"/>
    <w:rsid w:val="00610510"/>
    <w:rsid w:val="00626C66"/>
    <w:rsid w:val="00654680"/>
    <w:rsid w:val="0068300D"/>
    <w:rsid w:val="006F19CF"/>
    <w:rsid w:val="00707C08"/>
    <w:rsid w:val="00714846"/>
    <w:rsid w:val="007218E1"/>
    <w:rsid w:val="00725576"/>
    <w:rsid w:val="0073640A"/>
    <w:rsid w:val="007600B6"/>
    <w:rsid w:val="0082150F"/>
    <w:rsid w:val="00862479"/>
    <w:rsid w:val="008B63C3"/>
    <w:rsid w:val="008D5CE2"/>
    <w:rsid w:val="00900428"/>
    <w:rsid w:val="00930A4B"/>
    <w:rsid w:val="00953D8D"/>
    <w:rsid w:val="009779A0"/>
    <w:rsid w:val="009C0351"/>
    <w:rsid w:val="00AC547A"/>
    <w:rsid w:val="00AD570E"/>
    <w:rsid w:val="00AF4239"/>
    <w:rsid w:val="00B04FD9"/>
    <w:rsid w:val="00B23C7E"/>
    <w:rsid w:val="00B85362"/>
    <w:rsid w:val="00BB1BB9"/>
    <w:rsid w:val="00BC6316"/>
    <w:rsid w:val="00BF1702"/>
    <w:rsid w:val="00C61DBF"/>
    <w:rsid w:val="00C956CF"/>
    <w:rsid w:val="00CA0C18"/>
    <w:rsid w:val="00CE05EC"/>
    <w:rsid w:val="00CE2217"/>
    <w:rsid w:val="00CE6E9F"/>
    <w:rsid w:val="00CF071C"/>
    <w:rsid w:val="00D243AA"/>
    <w:rsid w:val="00D466A2"/>
    <w:rsid w:val="00D82540"/>
    <w:rsid w:val="00DE2835"/>
    <w:rsid w:val="00DE2B96"/>
    <w:rsid w:val="00E167A4"/>
    <w:rsid w:val="00E34C6D"/>
    <w:rsid w:val="00E84A9C"/>
    <w:rsid w:val="00E8592A"/>
    <w:rsid w:val="00E931D7"/>
    <w:rsid w:val="00E96322"/>
    <w:rsid w:val="00EF61E9"/>
    <w:rsid w:val="00F317BD"/>
    <w:rsid w:val="00F770F5"/>
    <w:rsid w:val="00FE23AE"/>
    <w:rsid w:val="00FE4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0786AC"/>
  <w15:docId w15:val="{E1EE85D0-60C6-462E-B8AE-331AEC2EC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610510"/>
    <w:pPr>
      <w:spacing w:after="200" w:line="240" w:lineRule="auto"/>
      <w:jc w:val="left"/>
    </w:pPr>
    <w:rPr>
      <w:rFonts w:asciiTheme="minorHAnsi" w:eastAsiaTheme="minorHAnsi" w:hAnsiTheme="minorHAnsi" w:cstheme="minorBidi"/>
      <w:b/>
      <w:bCs/>
      <w:noProof w:val="0"/>
      <w:lang w:eastAsia="en-US"/>
    </w:rPr>
  </w:style>
  <w:style w:type="character" w:customStyle="1" w:styleId="af1">
    <w:name w:val="נושא הערה תו"/>
    <w:basedOn w:val="af"/>
    <w:link w:val="af0"/>
    <w:uiPriority w:val="99"/>
    <w:semiHidden/>
    <w:rsid w:val="00610510"/>
    <w:rPr>
      <w:rFonts w:asciiTheme="minorHAnsi" w:eastAsia="Times New Roman" w:hAnsiTheme="minorHAnsi" w:cstheme="minorBidi"/>
      <w:b/>
      <w:bCs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03BFE2-AEE9-4C7A-AB6F-D831A5946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275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שירן קון יגר</cp:lastModifiedBy>
  <cp:revision>2</cp:revision>
  <dcterms:created xsi:type="dcterms:W3CDTF">2025-03-19T10:09:00Z</dcterms:created>
  <dcterms:modified xsi:type="dcterms:W3CDTF">2025-03-19T10:09:00Z</dcterms:modified>
</cp:coreProperties>
</file>